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65" w:rsidRDefault="00634B65" w:rsidP="004A2877">
      <w:pPr>
        <w:jc w:val="center"/>
      </w:pPr>
      <w:bookmarkStart w:id="0" w:name="_GoBack"/>
      <w:bookmarkEnd w:id="0"/>
    </w:p>
    <w:p w:rsidR="00634B65" w:rsidRDefault="004A746F" w:rsidP="004A2877">
      <w:pPr>
        <w:jc w:val="center"/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08259F39" wp14:editId="2659F412">
            <wp:simplePos x="0" y="0"/>
            <wp:positionH relativeFrom="column">
              <wp:posOffset>1899285</wp:posOffset>
            </wp:positionH>
            <wp:positionV relativeFrom="paragraph">
              <wp:posOffset>22860</wp:posOffset>
            </wp:positionV>
            <wp:extent cx="211709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80" y="21150"/>
                <wp:lineTo x="2138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LOGO SOCIOLOGIA-SDEI SU 1 RI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4A746F">
      <w:r w:rsidRPr="006112C8">
        <w:rPr>
          <w:noProof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 wp14:anchorId="488BBCD6" wp14:editId="33D834BC">
                <wp:simplePos x="0" y="0"/>
                <wp:positionH relativeFrom="column">
                  <wp:posOffset>244475</wp:posOffset>
                </wp:positionH>
                <wp:positionV relativeFrom="paragraph">
                  <wp:posOffset>41720</wp:posOffset>
                </wp:positionV>
                <wp:extent cx="6151880" cy="1605915"/>
                <wp:effectExtent l="0" t="0" r="127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2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3942" w:rsidRPr="00B31D5F" w:rsidRDefault="00523942" w:rsidP="00523942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31D5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Department of Sociology and Business Law</w:t>
                            </w:r>
                          </w:p>
                          <w:p w:rsidR="006112C8" w:rsidRPr="003D264F" w:rsidRDefault="00523942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25</w:t>
                            </w:r>
                            <w:r w:rsidR="004A746F" w:rsidRP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C7599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June</w:t>
                            </w:r>
                            <w:r w:rsidR="00174AC7" w:rsidRP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8</w:t>
                            </w:r>
                            <w:r w:rsidR="006112C8" w:rsidRP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523942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Aula Riunioni</w:t>
                            </w:r>
                            <w:r w:rsidR="006112C8"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first</w:t>
                            </w:r>
                            <w:r w:rsidR="006112C8"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level) </w:t>
                            </w:r>
                          </w:p>
                          <w:p w:rsidR="006112C8" w:rsidRPr="003D264F" w:rsidRDefault="00523942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Via San Giacomo</w:t>
                            </w:r>
                            <w:r w:rsidR="006112C8"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Bologna</w:t>
                            </w:r>
                          </w:p>
                          <w:p w:rsidR="006112C8" w:rsidRPr="003D264F" w:rsidRDefault="006112C8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</w:p>
                          <w:p w:rsidR="006112C8" w:rsidRPr="003D264F" w:rsidRDefault="006112C8" w:rsidP="006112C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6984" w:themeColor="accent3" w:themeShade="BF"/>
                                <w:sz w:val="28"/>
                                <w:lang w:eastAsia="en-US"/>
                              </w:rPr>
                            </w:pPr>
                          </w:p>
                          <w:p w:rsidR="006112C8" w:rsidRPr="003D264F" w:rsidRDefault="006112C8" w:rsidP="006112C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7EAD"/>
                                <w:sz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BBC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25pt;margin-top:3.3pt;width:484.4pt;height:126.45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kV8gIAAIYGAAAOAAAAZHJzL2Uyb0RvYy54bWysVVtvmzAUfp+0/2D5nQIJd5VOCYRpUneR&#10;tv0AB0ywBjaz3ZJu2n/fsUlT2u5hWpcH5Mvxd77v3HL55jj06JZKxQTPsX/hYUR5LRrGDzn++qVy&#10;EoyUJrwhveA0x3dU4TdXr19dTmNGV6ITfUMlAhCusmnMcaf1mLmuqjs6EHUhRsrhshVyIBq28uA2&#10;kkyAPvTuyvMidxKyGaWoqVJwWs6X+Mrity2t9ce2VVSjPsfATduvtN+9+bpXlyQ7SDJ2rD7RIP/A&#10;YiCMg9MzVEk0QTeSPYMaWC2FEq2+qMXgirZlNbUaQI3vPVHzuSMjtVogOGo8h0n9P9j6w+0niVgD&#10;uVthxMkAOfpCjxptxRFFJjzTqDKw+jyCnT7CMZhaqWq8FvU3hbgoOsIPdCOlmDpKGqDnm5fu4umM&#10;owzIfnovGnBDbrSwQMdWDiZ2EA0E6JCmu3NqDJUaDiM/9JMErmq48yMvTP3Q+iDZ/fNRKv2WigGZ&#10;RY4l5N7Ck9trpQ0dkt2bGG9cVKzvbf57/ugADOcTagtofk0yoAJLY2lI2eT+TL10l+ySwAlW0c4J&#10;vLJ0NlUROFHlx2G5Loui9H8ZFn6QdaxpKDdO7wvND/4ukaeSn0vkXGpK9KwxcIaSkod90Ut0S6DQ&#10;07RYlfEpPAsz9zENGxLQ8kSSvwq87Sp1qiiJnaAKQieNvcTx/HSbRl6QBmX1WNI14/TlktAExMNV&#10;iBHpDzBLTg21oP9EpWd/z1WSbGAahkrPhhwnZyOSmdrc8camXBPWz+tFUIyQPwdlU4VeHKwTJ47D&#10;tROsd56zTarC2RR+FMW7bbHdPcnzztaOenlcbHYWhbjge/LxQBkq975KbfOZfps7Tx/3RxBuOnIv&#10;mjtoQymgSaChYHjDohPyB0YTDMIcq+83RFKM+nccWnkdhXEEk3O5kcvNfrkhvAaoHGtIo10Wep62&#10;N6Nkhw48zcODiw20f8tsYz6wAilmA8POijoNZjNNl3tr9fD3cfUbAAD//wMAUEsDBBQABgAIAAAA&#10;IQBVT3a83gAAAAkBAAAPAAAAZHJzL2Rvd25yZXYueG1sTI/BTsMwEETvSPyDtUhcELVJlVBCNhWK&#10;BAdO0CIkbm68JBHxOrLdNvw97okeRzOaeVOtZzuKA/kwOEa4WygQxK0zA3cIH9vn2xWIEDUbPTom&#10;hF8KsK4vLypdGnfkdzpsYidSCYdSI/QxTqWUoe3J6rBwE3Hyvp23OibpO2m8PqZyO8pMqUJaPXBa&#10;6PVETU/tz2ZvEV7lW+fyrf1s/Nx83SiTUdu8IF5fzU+PICLN8T8MJ/yEDnVi2rk9myBGhOUqT0mE&#10;ogBxspW6X4LYIWT5Qw6yruT5g/oPAAD//wMAUEsBAi0AFAAGAAgAAAAhALaDOJL+AAAA4QEAABMA&#10;AAAAAAAAAAAAAAAAAAAAAFtDb250ZW50X1R5cGVzXS54bWxQSwECLQAUAAYACAAAACEAOP0h/9YA&#10;AACUAQAACwAAAAAAAAAAAAAAAAAvAQAAX3JlbHMvLnJlbHNQSwECLQAUAAYACAAAACEANItZFfIC&#10;AACGBgAADgAAAAAAAAAAAAAAAAAuAgAAZHJzL2Uyb0RvYy54bWxQSwECLQAUAAYACAAAACEAVU92&#10;vN4AAAAJAQAADwAAAAAAAAAAAAAAAABMBQAAZHJzL2Rvd25yZXYueG1sUEsFBgAAAAAEAAQA8wAA&#10;AFcGAAAAAA==&#10;" filled="f" fillcolor="#99c2d7" stroked="f" insetpen="t">
                <v:textbox inset="2.88pt,2.88pt,2.88pt,2.88pt">
                  <w:txbxContent>
                    <w:p w:rsidR="00523942" w:rsidRPr="00B31D5F" w:rsidRDefault="00523942" w:rsidP="00523942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</w:pPr>
                      <w:r w:rsidRPr="00B31D5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Department of Sociology and Business Law</w:t>
                      </w:r>
                    </w:p>
                    <w:p w:rsidR="006112C8" w:rsidRPr="003D264F" w:rsidRDefault="00523942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25</w:t>
                      </w:r>
                      <w:r w:rsidR="004A746F" w:rsidRP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 xml:space="preserve"> </w:t>
                      </w:r>
                      <w:r w:rsidR="00BC7599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June</w:t>
                      </w:r>
                      <w:r w:rsidR="00174AC7" w:rsidRP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 xml:space="preserve"> 201</w:t>
                      </w:r>
                      <w:r w:rsid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8</w:t>
                      </w:r>
                      <w:r w:rsidR="006112C8" w:rsidRP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 xml:space="preserve">, </w:t>
                      </w:r>
                      <w:r w:rsidRPr="00523942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Aula Riunioni</w:t>
                      </w:r>
                      <w:r w:rsidR="006112C8"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>first</w:t>
                      </w:r>
                      <w:r w:rsidR="006112C8"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 xml:space="preserve"> level) </w:t>
                      </w:r>
                    </w:p>
                    <w:p w:rsidR="006112C8" w:rsidRPr="003D264F" w:rsidRDefault="00523942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>Via San Giacomo</w:t>
                      </w:r>
                      <w:r w:rsidR="006112C8"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>Bologna</w:t>
                      </w:r>
                    </w:p>
                    <w:p w:rsidR="006112C8" w:rsidRPr="003D264F" w:rsidRDefault="006112C8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</w:pPr>
                    </w:p>
                    <w:p w:rsidR="006112C8" w:rsidRPr="003D264F" w:rsidRDefault="006112C8" w:rsidP="006112C8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6984" w:themeColor="accent3" w:themeShade="BF"/>
                          <w:sz w:val="28"/>
                          <w:lang w:eastAsia="en-US"/>
                        </w:rPr>
                      </w:pPr>
                    </w:p>
                    <w:p w:rsidR="006112C8" w:rsidRPr="003D264F" w:rsidRDefault="006112C8" w:rsidP="006112C8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7EAD"/>
                          <w:sz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4A746F">
      <w:r w:rsidRPr="006112C8">
        <w:rPr>
          <w:noProof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60C47249" wp14:editId="6B613B1A">
                <wp:simplePos x="0" y="0"/>
                <wp:positionH relativeFrom="column">
                  <wp:posOffset>4305</wp:posOffset>
                </wp:positionH>
                <wp:positionV relativeFrom="paragraph">
                  <wp:posOffset>38265</wp:posOffset>
                </wp:positionV>
                <wp:extent cx="6329548" cy="2980706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548" cy="298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2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ADC" w:rsidRPr="007036EE" w:rsidRDefault="00FD4ADC" w:rsidP="006112C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FD4ADC" w:rsidRPr="00E56D7C" w:rsidRDefault="00523942" w:rsidP="00FD4ADC">
                            <w:pPr>
                              <w:pStyle w:val="Intestazione"/>
                              <w:widowControl w:val="0"/>
                              <w:ind w:left="720"/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  <w:r w:rsidR="006112C8" w:rsidRPr="00E56D7C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.00</w:t>
                            </w:r>
                            <w:r w:rsidR="006112C8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  <w:r w:rsidR="006112C8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="006B6BEA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15</w:t>
                            </w:r>
                            <w:r w:rsidR="006112C8" w:rsidRPr="00E56D7C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US" w:eastAsia="en-US"/>
                              </w:rPr>
                              <w:t xml:space="preserve"> </w:t>
                            </w:r>
                            <w:r w:rsidR="006112C8" w:rsidRPr="00E56D7C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="006112C8" w:rsidRPr="006B6BEA">
                              <w:rPr>
                                <w:rFonts w:ascii="Calibri" w:hAnsi="Calibri"/>
                                <w:bCs/>
                                <w:smallCaps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>Introduction</w:t>
                            </w:r>
                            <w:r w:rsidR="006112C8" w:rsidRPr="00E56D7C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 xml:space="preserve"> Prof. </w:t>
                            </w:r>
                            <w:r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Claudia Golino</w:t>
                            </w:r>
                          </w:p>
                          <w:p w:rsidR="003D264F" w:rsidRDefault="00523942" w:rsidP="00FD4ADC">
                            <w:pPr>
                              <w:pStyle w:val="Intestazione"/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US" w:eastAsia="en-US"/>
                              </w:rPr>
                              <w:t>9</w:t>
                            </w:r>
                            <w:r w:rsidR="006112C8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.</w:t>
                            </w:r>
                            <w:r w:rsidR="006B6BEA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15</w:t>
                            </w:r>
                            <w:r w:rsidR="006112C8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-1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1</w:t>
                            </w:r>
                            <w:r w:rsidR="006112C8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 xml:space="preserve">.00  – </w:t>
                            </w:r>
                            <w:r w:rsidR="00B31D5F" w:rsidRPr="00B31D5F">
                              <w:rPr>
                                <w:rFonts w:ascii="Calibri" w:hAnsi="Calibri"/>
                                <w:bCs/>
                                <w:smallCaps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>The General Agreement on Trade in Services (GATS) Modes of Supply and its influence on the operations of Multinational Enterprises (MNEs)”</w:t>
                            </w:r>
                            <w:r w:rsidR="003D264F" w:rsidRPr="006F391A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 xml:space="preserve">Prof. </w:t>
                            </w:r>
                            <w:r w:rsidRPr="00523942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>Hussain Rammal, UTS (Sydney)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7249" id="_x0000_s1027" type="#_x0000_t202" style="position:absolute;margin-left:.35pt;margin-top:3pt;width:498.4pt;height:234.7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2n+QIAAIwGAAAOAAAAZHJzL2Uyb0RvYy54bWysVdtu2zAMfR+wfxD07voSxzfUHRI7HgZ0&#10;F2DbByi2HAuzJU9S63TD/n2UnKZuu4dhXR4MUaKoc3hI5vLNcejRLZWKCZ5j/8LDiPJaNIwfcvz1&#10;S+UkGClNeEN6wWmO76jCb65ev7qcxowGohN9QyWCIFxl05jjTusxc11Vd3Qg6kKMlMNhK+RANJjy&#10;4DaSTBB96N3A8yJ3ErIZpaipUrBbzof4ysZvW1rrj22rqEZ9jgGbtl9pv3vzda8uSXaQZOxYfYJB&#10;/gHFQBiHR8+hSqIJupHsWaiB1VIo0eqLWgyuaFtWU8sB2PjeEzafOzJSywWSo8ZzmtT/C1t/uP0k&#10;EWtyHGDEyQASfaFHjbbiiCKTnWlUGTh9HsFNH2EbVLZM1Xgt6m8KcVF0hB/oRkoxdZQ0gM43N93F&#10;1TmOMkH203vRwDPkRgsb6NjKwaQOkoEgOqh0d1bGQKlhM1oF6TqEWqrhLEgTL/YsOpdk99dHqfRb&#10;KgZkFjmWIL0NT26vlTZwSHbvYl7jomJ9b+Xv+aMNcJx3qK2f+TbJAAosjacBZbX9mXrpLtkloRMG&#10;0c4JvbJ0NlUROlHlx+tyVRZF6f8yKPww61jTUG4eva8zP/w7HU8VP1fIudKU6FljwhlISh72RS/R&#10;LYE6T9MiKGMrAZw8uLmPYdiUAJcnlPwg9LZB6lRREjthFa6dNPYSx/PTbRp5YRqW1WNK14zTl1NC&#10;EwBfB2uMSH+AUXLqpwX8Jyw9+3vOkmQD0zBTejbkODk7kczU5o43VnJNWD+vF0kxRP6clE219uJw&#10;lThxvF454WrnOdukKpxN4UdRvNsW290TnXe2dtTL82LVWRTiAu/pjQfIULn3VWqbz/Tb3Hn6uD/a&#10;LredaRpzL5o76EYpoFeg5WCEw6IT8gdGE4zDHKvvN0RSjPp3HDp6Fa3jCObn0pBLY780CK8hVI41&#10;qGmXhZ5n7s0o2aGDl+YZwsUGpkDLbH8+oAJGxoCRZ7mdxrOZqUvbej38iVz9BgAA//8DAFBLAwQU&#10;AAYACAAAACEA4X9gut0AAAAGAQAADwAAAGRycy9kb3ducmV2LnhtbEyPQUvDQBSE74L/YXmCF7Eb&#10;S9O0MS9FAnrwpK0IvW2zzySYfRuy2zb+e58nexxmmPmm2EyuVycaQ+cZ4WGWgCKuve24QfjYPd+v&#10;QIVo2JreMyH8UIBNeX1VmNz6M7/TaRsbJSUccoPQxjjkWoe6JWfCzA/E4n350Zkocmy0Hc1Zyl2v&#10;50my1M50LAutGahqqf7eHh3Cq35rfLpzn9U4Vfu7xM6prl4Qb2+mp0dQkab4H4Y/fEGHUpgO/sg2&#10;qB4hkxzCUv6IuV5nKagDwiJLF6DLQl/il78AAAD//wMAUEsBAi0AFAAGAAgAAAAhALaDOJL+AAAA&#10;4QEAABMAAAAAAAAAAAAAAAAAAAAAAFtDb250ZW50X1R5cGVzXS54bWxQSwECLQAUAAYACAAAACEA&#10;OP0h/9YAAACUAQAACwAAAAAAAAAAAAAAAAAvAQAAX3JlbHMvLnJlbHNQSwECLQAUAAYACAAAACEA&#10;x1v9p/kCAACMBgAADgAAAAAAAAAAAAAAAAAuAgAAZHJzL2Uyb0RvYy54bWxQSwECLQAUAAYACAAA&#10;ACEA4X9gut0AAAAGAQAADwAAAAAAAAAAAAAAAABTBQAAZHJzL2Rvd25yZXYueG1sUEsFBgAAAAAE&#10;AAQA8wAAAF0GAAAAAA==&#10;" filled="f" fillcolor="#99c2d7" stroked="f" insetpen="t">
                <v:textbox inset="2.88pt,2.88pt,2.88pt,2.88pt">
                  <w:txbxContent>
                    <w:p w:rsidR="00FD4ADC" w:rsidRPr="007036EE" w:rsidRDefault="00FD4ADC" w:rsidP="006112C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</w:pPr>
                    </w:p>
                    <w:p w:rsidR="00FD4ADC" w:rsidRPr="00E56D7C" w:rsidRDefault="00523942" w:rsidP="00FD4ADC">
                      <w:pPr>
                        <w:pStyle w:val="Intestazione"/>
                        <w:widowControl w:val="0"/>
                        <w:ind w:left="720"/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US" w:eastAsia="en-US"/>
                        </w:rPr>
                      </w:pPr>
                      <w:r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9</w:t>
                      </w:r>
                      <w:r w:rsidR="006112C8" w:rsidRPr="00E56D7C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.00</w:t>
                      </w:r>
                      <w:r w:rsidR="006112C8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9</w:t>
                      </w:r>
                      <w:r w:rsidR="006112C8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.</w:t>
                      </w:r>
                      <w:r w:rsidR="006B6BEA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15</w:t>
                      </w:r>
                      <w:r w:rsidR="006112C8" w:rsidRPr="00E56D7C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US" w:eastAsia="en-US"/>
                        </w:rPr>
                        <w:t xml:space="preserve"> </w:t>
                      </w:r>
                      <w:r w:rsidR="006112C8" w:rsidRPr="00E56D7C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="006112C8" w:rsidRPr="006B6BEA">
                        <w:rPr>
                          <w:rFonts w:ascii="Calibri" w:hAnsi="Calibri"/>
                          <w:bCs/>
                          <w:smallCaps/>
                          <w:color w:val="auto"/>
                          <w:sz w:val="36"/>
                          <w:szCs w:val="36"/>
                          <w:lang w:val="en-US"/>
                        </w:rPr>
                        <w:t>Introduction</w:t>
                      </w:r>
                      <w:r w:rsidR="006112C8" w:rsidRPr="00E56D7C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 xml:space="preserve"> Prof. </w:t>
                      </w:r>
                      <w:r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Claudia Golino</w:t>
                      </w:r>
                    </w:p>
                    <w:p w:rsidR="003D264F" w:rsidRDefault="00523942" w:rsidP="00FD4ADC">
                      <w:pPr>
                        <w:pStyle w:val="Intestazione"/>
                        <w:widowControl w:val="0"/>
                        <w:ind w:left="720"/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US" w:eastAsia="en-US"/>
                        </w:rPr>
                        <w:t>9</w:t>
                      </w:r>
                      <w:r w:rsidR="006112C8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.</w:t>
                      </w:r>
                      <w:r w:rsidR="006B6BEA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15</w:t>
                      </w:r>
                      <w:r w:rsidR="006112C8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-1</w:t>
                      </w:r>
                      <w:r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1</w:t>
                      </w:r>
                      <w:r w:rsidR="006112C8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 xml:space="preserve">.00  – </w:t>
                      </w:r>
                      <w:r w:rsidR="00B31D5F" w:rsidRPr="00B31D5F">
                        <w:rPr>
                          <w:rFonts w:ascii="Calibri" w:hAnsi="Calibri"/>
                          <w:bCs/>
                          <w:smallCaps/>
                          <w:color w:val="auto"/>
                          <w:sz w:val="36"/>
                          <w:szCs w:val="36"/>
                          <w:lang w:val="en-US"/>
                        </w:rPr>
                        <w:t>The General Agreement on Trade in Services (GATS) Modes of Supply and its influence on the operations of Multinational Enterprises (MNEs)”</w:t>
                      </w:r>
                      <w:r w:rsidR="003D264F" w:rsidRPr="006F391A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 xml:space="preserve">Prof. </w:t>
                      </w:r>
                      <w:r w:rsidRPr="00523942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>Hussain Rammal, UTS (Sydney)</w:t>
                      </w:r>
                    </w:p>
                  </w:txbxContent>
                </v:textbox>
              </v:shape>
            </w:pict>
          </mc:Fallback>
        </mc:AlternateContent>
      </w:r>
    </w:p>
    <w:p w:rsidR="00634B65" w:rsidRDefault="00634B65"/>
    <w:p w:rsidR="00634B65" w:rsidRDefault="00634B65"/>
    <w:p w:rsidR="00634B65" w:rsidRDefault="00634B65"/>
    <w:p w:rsidR="006912B6" w:rsidRPr="00C26417" w:rsidRDefault="00D06653" w:rsidP="006912B6">
      <w:pPr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7D5F095" wp14:editId="657B8A79">
                <wp:simplePos x="0" y="0"/>
                <wp:positionH relativeFrom="column">
                  <wp:posOffset>4273550</wp:posOffset>
                </wp:positionH>
                <wp:positionV relativeFrom="paragraph">
                  <wp:posOffset>8563610</wp:posOffset>
                </wp:positionV>
                <wp:extent cx="1221740" cy="306705"/>
                <wp:effectExtent l="0" t="635" r="635" b="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04" w:rsidRPr="000B3B20" w:rsidRDefault="004A6804" w:rsidP="007107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Con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il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Patrocinio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el Comune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 Forlì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F095" id="Casella di testo 36" o:spid="_x0000_s1028" type="#_x0000_t202" style="position:absolute;margin-left:336.5pt;margin-top:674.3pt;width:96.2pt;height:24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esjAIAACA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Z5Ro1iJHK2aFUoxwSZywDgiasE99Zwt0f+jwgBtuYUC+Q822u4fqsyUaVg3TW3FjDPSNYBzzTPzJ&#10;6OzoiGM9yKZ/CxzjsZ2DADTUpvVNxLYQREe+Hk8cicGRyodM02SeoalC22U8m8fTEIIVx9Odse61&#10;gJb4SUkNaiCgs/29dT4bVhxdfDALSvK1VCoszHazUobsGeplHb4D+jM3pb2zBn9sRBx3MEmM4W0+&#10;3cD/tzxJs/g2zSfr2WI+ydbZdJLP48UkTvLbfBZneXa3/u4TTLKikZwLfS+1OGoxyf6O68OtGFUU&#10;1Ej6kubTdDpS9Mci4/D9rshWOryaSrYlXZycWOGJfaU5ls0Kx6Qa59Hz9EOXsQfHf+hKkIFnftSA&#10;GzZDUF7qo3uJbIA/oi4MIG3IMD4rOGnAfKWkxytaUvtlx4ygRL3RqK08ybwQXFhk03mKC3Nu2Zxb&#10;mK4QqqSOknG6cuM7sOuM3DYYaVSzhhvUYy2DVJ6yOqgYr2Go6fBk+Ht+vg5eTw/b8gcAAAD//wMA&#10;UEsDBBQABgAIAAAAIQAIXvAb4AAAAA0BAAAPAAAAZHJzL2Rvd25yZXYueG1sTI/NTsMwEITvSLyD&#10;tUhcEHWgqfNDnAqQQFxb+gCbZJtExOsodpv07XFPcNyZ0ew3xXYxgzjT5HrLGp5WEQji2jY9txoO&#10;3x+PKQjnkRscLJOGCznYlrc3BeaNnXlH571vRShhl6OGzvsxl9LVHRl0KzsSB+9oJ4M+nFMrmwnn&#10;UG4G+RxFShrsOXzocKT3juqf/cloOH7ND5tsrj79IdnF6g37pLIXre/vltcXEJ4W/xeGK35AhzIw&#10;VfbEjRODBpWswxYfjHWcKhAhkqpNDKK6SpnKQJaF/L+i/AUAAP//AwBQSwECLQAUAAYACAAAACEA&#10;toM4kv4AAADhAQAAEwAAAAAAAAAAAAAAAAAAAAAAW0NvbnRlbnRfVHlwZXNdLnhtbFBLAQItABQA&#10;BgAIAAAAIQA4/SH/1gAAAJQBAAALAAAAAAAAAAAAAAAAAC8BAABfcmVscy8ucmVsc1BLAQItABQA&#10;BgAIAAAAIQBkbXesjAIAACAFAAAOAAAAAAAAAAAAAAAAAC4CAABkcnMvZTJvRG9jLnhtbFBLAQIt&#10;ABQABgAIAAAAIQAIXvAb4AAAAA0BAAAPAAAAAAAAAAAAAAAAAOYEAABkcnMvZG93bnJldi54bWxQ&#10;SwUGAAAAAAQABADzAAAA8wUAAAAA&#10;" stroked="f">
                <v:textbox>
                  <w:txbxContent>
                    <w:p w:rsidR="004A6804" w:rsidRPr="000B3B20" w:rsidRDefault="004A6804" w:rsidP="007107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Con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il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 Patrocinio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el Comune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>i Forlì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F7C3805" wp14:editId="6B7DFF84">
                <wp:simplePos x="0" y="0"/>
                <wp:positionH relativeFrom="column">
                  <wp:posOffset>4273550</wp:posOffset>
                </wp:positionH>
                <wp:positionV relativeFrom="paragraph">
                  <wp:posOffset>8563610</wp:posOffset>
                </wp:positionV>
                <wp:extent cx="1221740" cy="306705"/>
                <wp:effectExtent l="0" t="635" r="635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04" w:rsidRPr="000B3B20" w:rsidRDefault="004A6804" w:rsidP="007107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Con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il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Patrocinio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el Comune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 Forlì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3805" id="Casella di testo 37" o:spid="_x0000_s1029" type="#_x0000_t202" style="position:absolute;margin-left:336.5pt;margin-top:674.3pt;width:96.2pt;height:24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jziwIAACAFAAAOAAAAZHJzL2Uyb0RvYy54bWysVFtv2yAUfp+0/4B4T32pc7FVp2rTZZrU&#10;XaRuP+DE4BgNgwckdjftv++AkzTdRZqm+QED5/Cdy/fB1fXQSrLnxgqtSppcxJRwVWkm1Laknz6u&#10;JwtKrAPFQGrFS/rILb1evnxx1XcFT3WjJeOGIIiyRd+VtHGuK6LIVg1vwV7ojis01tq04HBpthEz&#10;0CN6K6M0jmdRrw3rjK64tbh7NxrpMuDXNa/c+7q23BFZUszNhdGEcePHaHkFxdZA14jqkAb8QxYt&#10;CIVBT1B34IDsjPgFqhWV0VbX7qLSbaTrWlQ81IDVJPFP1Tw00PFQCzbHdqc22f8HW73bfzBEsJJe&#10;zilR0CJHK7BcSiBMEMet0wRN2Ke+swW6P3R4wA23ekC+Q822u9fVZ0uUXjWgtvzGGN03HBjmmfiT&#10;0dnREcd6kE3/VjOMBzunA9BQm9Y3EdtCEB35ejxxxAdHKh8yTZN5hqYKbZfxbB5PQwgojqc7Y91r&#10;rlviJyU1qIGADvt763w2UBxdfDCrpWBrIWVYmO1mJQ3ZA+plHb4D+jM3qbyz0v7YiDjuYJIYw9t8&#10;uoH/b3mSZvFtmk/Ws8V8kq2z6SSfx4tJnOS3+SzO8uxu/d0nmGRFIxjj6l4oftRikv0d14dbMaoo&#10;qJH0Jc2n6XSk6I9FxuH7XZGtcHg1pWhLujg5QeGJfaUYlg2FAyHHefQ8/dBl7MHxH7oSZOCZHzXg&#10;hs0wKs9H9xLZaPaIujAaaUOG8VnBSaPNV0p6vKIltV92YDgl8o1CbeVJ5oXgwiKbzlNcmHPL5twC&#10;qkKokjpKxunKje/ArjNi22CkUc1K36AeaxGk8pTVQcV4DUNNhyfD3/PzdfB6etiWPwAAAP//AwBQ&#10;SwMEFAAGAAgAAAAhAAhe8BvgAAAADQEAAA8AAABkcnMvZG93bnJldi54bWxMj81OwzAQhO9IvIO1&#10;SFwQdaCp80OcCpBAXFv6AJtkm0TE6yh2m/TtcU9w3JnR7DfFdjGDONPkessanlYRCOLaNj23Gg7f&#10;H48pCOeRGxwsk4YLOdiWtzcF5o2deUfnvW9FKGGXo4bO+zGX0tUdGXQrOxIH72gngz6cUyubCedQ&#10;bgb5HEVKGuw5fOhwpPeO6p/9yWg4fs0Pm2yuPv0h2cXqDfukshet7++W1xcQnhb/F4YrfkCHMjBV&#10;9sSNE4MGlazDFh+MdZwqECGSqk0MorpKmcpAloX8v6L8BQAA//8DAFBLAQItABQABgAIAAAAIQC2&#10;gziS/gAAAOEBAAATAAAAAAAAAAAAAAAAAAAAAABbQ29udGVudF9UeXBlc10ueG1sUEsBAi0AFAAG&#10;AAgAAAAhADj9If/WAAAAlAEAAAsAAAAAAAAAAAAAAAAALwEAAF9yZWxzLy5yZWxzUEsBAi0AFAAG&#10;AAgAAAAhAN56ePOLAgAAIAUAAA4AAAAAAAAAAAAAAAAALgIAAGRycy9lMm9Eb2MueG1sUEsBAi0A&#10;FAAGAAgAAAAhAAhe8BvgAAAADQEAAA8AAAAAAAAAAAAAAAAA5QQAAGRycy9kb3ducmV2LnhtbFBL&#10;BQYAAAAABAAEAPMAAADyBQAAAAA=&#10;" stroked="f">
                <v:textbox>
                  <w:txbxContent>
                    <w:p w:rsidR="004A6804" w:rsidRPr="000B3B20" w:rsidRDefault="004A6804" w:rsidP="007107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Con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il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 Patrocinio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el Comune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>i Forlì</w:t>
                      </w:r>
                    </w:p>
                  </w:txbxContent>
                </v:textbox>
              </v:shape>
            </w:pict>
          </mc:Fallback>
        </mc:AlternateContent>
      </w:r>
    </w:p>
    <w:p w:rsidR="006912B6" w:rsidRPr="00C26417" w:rsidRDefault="006912B6" w:rsidP="006912B6">
      <w:pPr>
        <w:rPr>
          <w:i/>
          <w:lang w:val="en-US"/>
        </w:rPr>
      </w:pPr>
    </w:p>
    <w:p w:rsidR="008B4FBE" w:rsidRDefault="006112C8" w:rsidP="006912B6">
      <w:pPr>
        <w:rPr>
          <w:lang w:val="en-US"/>
        </w:rPr>
      </w:pPr>
      <w:r w:rsidRPr="006112C8">
        <w:rPr>
          <w:noProof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40040A65" wp14:editId="760F98FC">
                <wp:simplePos x="0" y="0"/>
                <wp:positionH relativeFrom="column">
                  <wp:posOffset>318580</wp:posOffset>
                </wp:positionH>
                <wp:positionV relativeFrom="paragraph">
                  <wp:posOffset>2293620</wp:posOffset>
                </wp:positionV>
                <wp:extent cx="5576570" cy="1234918"/>
                <wp:effectExtent l="0" t="0" r="508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12349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112C8" w:rsidRPr="00634B65" w:rsidRDefault="006112C8" w:rsidP="005239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634B65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28"/>
                                <w:lang w:val="en-GB"/>
                              </w:rPr>
                              <w:t>University of Bologna, Italy</w:t>
                            </w:r>
                          </w:p>
                          <w:p w:rsidR="006112C8" w:rsidRDefault="006112C8" w:rsidP="00523942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634B65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  <w:t>School of Economi</w:t>
                            </w:r>
                            <w:r w:rsidR="00523942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  <w:t>cs, Management and Statistics</w:t>
                            </w:r>
                          </w:p>
                          <w:p w:rsidR="00523942" w:rsidRDefault="00523942" w:rsidP="00523942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  <w:t>and</w:t>
                            </w:r>
                          </w:p>
                          <w:p w:rsidR="006112C8" w:rsidRPr="00523942" w:rsidRDefault="00523942" w:rsidP="0052394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  <w:t>Department of Sociology and Business Law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0A65" id="Text Box 4" o:spid="_x0000_s1030" type="#_x0000_t202" style="position:absolute;margin-left:25.1pt;margin-top:180.6pt;width:439.1pt;height:97.2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bHKwIAAE4EAAAOAAAAZHJzL2Uyb0RvYy54bWysVNtu2zAMfR+wfxD0vjj3dkacokvRYUDX&#10;DWj3AYwsx8JkUZOU2NnXj5KSLNjehvlBECnp8PCQ9Opu6DQ7SOcVmopPRmPOpBFYK7Or+LfXx3e3&#10;nPkApgaNRlb8KD2/W799s+ptKafYoq6lYwRifNnbirch2LIovGhlB36EVho6bNB1EMh0u6J20BN6&#10;p4vpeLwsenS1dSik9+R9yId8nfCbRorwpWm8DExXnLiFtLq0buNarFdQ7hzYVokTDfgHFh0oQ0Ev&#10;UA8QgO2d+guqU8KhxyaMBHYFNo0SMuVA2UzGf2Tz0oKVKRcSx9uLTP7/wYrnw1fHVE2148xARyV6&#10;lUNgH3Bg86hOb31Jl14sXQsDuePNmKm3Tyi+e2Zw04LZyXvnsG8l1MRuEl8WV08zjo8g2/4z1hQG&#10;9gET0NC4LgKSGIzQqUrHS2UiFUHOxeJmubihI0Fnk+ls/n5ym2JAeX5unQ8fJXYsbiruqPQJHg5P&#10;PkQ6UJ6vJPqoVf2otE5GbDe50Y4dgBoFhJAmzNJzve+Ib/Yvx/TlliE3NVZ2z89uCpEaNyKlgP46&#10;iDYxlMEYNPPJHpnaNJOEkjI+8Y3yRcWydmHYDqlOl6pssT6Sng5zU9MQ0qZF95Oznhq64v7HHpzk&#10;TH8yVJMZCbikCbg23LWxvTbACIKqeOAsbzchT83eOrVrKVLuAoP3VMdGJYUj48zqVH1q2qTDacDi&#10;VFzb6dbv38D6FwAAAP//AwBQSwMEFAAGAAgAAAAhAKm+ez/eAAAACgEAAA8AAABkcnMvZG93bnJl&#10;di54bWxMj8tKw0AUhveC7zAcwZ2dJDa1jZkUKdSVCNZit5PMMQmZS8hMLr69x5XdncP/8V/y/WI0&#10;m3DwrbMC4lUEDG3lVGtrAefP48MWmA/SKqmdRQE/6GFf3N7kMlNuth84nULNyMT6TApoQugzzn3V&#10;oJF+5Xq0pH27wchA71BzNciZzI3mSRRtuJGtpYRG9nhosOpOo6Hcc3c5cvf12r3F6/Ewl6j99C7E&#10;/d3y8gws4BL+YfirT9WhoE6lG63yTAtIo4RIAY+bmA4Cdsl2DawkJU2fgBc5v55Q/AIAAP//AwBQ&#10;SwECLQAUAAYACAAAACEAtoM4kv4AAADhAQAAEwAAAAAAAAAAAAAAAAAAAAAAW0NvbnRlbnRfVHlw&#10;ZXNdLnhtbFBLAQItABQABgAIAAAAIQA4/SH/1gAAAJQBAAALAAAAAAAAAAAAAAAAAC8BAABfcmVs&#10;cy8ucmVsc1BLAQItABQABgAIAAAAIQBaLHbHKwIAAE4EAAAOAAAAAAAAAAAAAAAAAC4CAABkcnMv&#10;ZTJvRG9jLnhtbFBLAQItABQABgAIAAAAIQCpvns/3gAAAAoBAAAPAAAAAAAAAAAAAAAAAIUEAABk&#10;cnMvZG93bnJldi54bWxQSwUGAAAAAAQABADzAAAAkAUAAAAA&#10;" fillcolor="#b2bbcb [1942]" stroked="f">
                <v:textbox inset="2.88pt,2.88pt,2.88pt,2.88pt">
                  <w:txbxContent>
                    <w:p w:rsidR="006112C8" w:rsidRPr="00634B65" w:rsidRDefault="006112C8" w:rsidP="00523942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28"/>
                          <w:lang w:val="en-GB"/>
                        </w:rPr>
                      </w:pPr>
                      <w:r w:rsidRPr="00634B65">
                        <w:rPr>
                          <w:rFonts w:ascii="Calibri" w:hAnsi="Calibri"/>
                          <w:b/>
                          <w:bCs/>
                          <w:sz w:val="32"/>
                          <w:szCs w:val="28"/>
                          <w:lang w:val="en-GB"/>
                        </w:rPr>
                        <w:t>University of Bologna, Italy</w:t>
                      </w:r>
                    </w:p>
                    <w:p w:rsidR="006112C8" w:rsidRDefault="006112C8" w:rsidP="00523942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</w:pPr>
                      <w:r w:rsidRPr="00634B65"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  <w:t>School of Economi</w:t>
                      </w:r>
                      <w:r w:rsidR="00523942"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  <w:t>cs, Management and Statistics</w:t>
                      </w:r>
                    </w:p>
                    <w:p w:rsidR="00523942" w:rsidRDefault="00523942" w:rsidP="00523942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  <w:t>and</w:t>
                      </w:r>
                    </w:p>
                    <w:p w:rsidR="006112C8" w:rsidRPr="00523942" w:rsidRDefault="00523942" w:rsidP="00523942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  <w:t>Department of Sociology and Business Law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4FBE" w:rsidSect="00E05E2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E7" w:rsidRDefault="00BF33E7" w:rsidP="006912B6">
      <w:pPr>
        <w:spacing w:after="0"/>
      </w:pPr>
      <w:r>
        <w:separator/>
      </w:r>
    </w:p>
  </w:endnote>
  <w:endnote w:type="continuationSeparator" w:id="0">
    <w:p w:rsidR="00BF33E7" w:rsidRDefault="00BF33E7" w:rsidP="00691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E7" w:rsidRDefault="00BF33E7" w:rsidP="006912B6">
      <w:pPr>
        <w:spacing w:after="0"/>
      </w:pPr>
      <w:r>
        <w:separator/>
      </w:r>
    </w:p>
  </w:footnote>
  <w:footnote w:type="continuationSeparator" w:id="0">
    <w:p w:rsidR="00BF33E7" w:rsidRDefault="00BF33E7" w:rsidP="006912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A41B4E"/>
    <w:multiLevelType w:val="hybridMultilevel"/>
    <w:tmpl w:val="CC42835A"/>
    <w:lvl w:ilvl="0" w:tplc="9FF884F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5131"/>
    <w:multiLevelType w:val="hybridMultilevel"/>
    <w:tmpl w:val="100A9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553D"/>
    <w:multiLevelType w:val="multilevel"/>
    <w:tmpl w:val="97A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F2711"/>
    <w:multiLevelType w:val="hybridMultilevel"/>
    <w:tmpl w:val="FC6C4AEE"/>
    <w:lvl w:ilvl="0" w:tplc="8CAA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53B2"/>
    <w:multiLevelType w:val="hybridMultilevel"/>
    <w:tmpl w:val="E90287DE"/>
    <w:lvl w:ilvl="0" w:tplc="8CAA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64A6"/>
    <w:multiLevelType w:val="hybridMultilevel"/>
    <w:tmpl w:val="909C2CC6"/>
    <w:lvl w:ilvl="0" w:tplc="8CAA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EAD"/>
      </w:rPr>
    </w:lvl>
    <w:lvl w:ilvl="1" w:tplc="7E9EE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F497D"/>
      </w:rPr>
    </w:lvl>
    <w:lvl w:ilvl="2" w:tplc="115A2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1F497D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4"/>
    <w:rsid w:val="0000179C"/>
    <w:rsid w:val="00014D1D"/>
    <w:rsid w:val="0003037F"/>
    <w:rsid w:val="00031F06"/>
    <w:rsid w:val="0003608A"/>
    <w:rsid w:val="000360F0"/>
    <w:rsid w:val="00037A94"/>
    <w:rsid w:val="0004578E"/>
    <w:rsid w:val="00045B65"/>
    <w:rsid w:val="00053FDF"/>
    <w:rsid w:val="00056413"/>
    <w:rsid w:val="00074AE2"/>
    <w:rsid w:val="00084957"/>
    <w:rsid w:val="000A7E9C"/>
    <w:rsid w:val="000C1AA6"/>
    <w:rsid w:val="000C60F6"/>
    <w:rsid w:val="000D1E1A"/>
    <w:rsid w:val="000E2562"/>
    <w:rsid w:val="000E3404"/>
    <w:rsid w:val="00121973"/>
    <w:rsid w:val="00131091"/>
    <w:rsid w:val="001364BF"/>
    <w:rsid w:val="00136FFC"/>
    <w:rsid w:val="001403B6"/>
    <w:rsid w:val="001439E4"/>
    <w:rsid w:val="00162B63"/>
    <w:rsid w:val="00174AC7"/>
    <w:rsid w:val="00181314"/>
    <w:rsid w:val="00194DE2"/>
    <w:rsid w:val="001A042F"/>
    <w:rsid w:val="001A3A92"/>
    <w:rsid w:val="001A72B1"/>
    <w:rsid w:val="001B33D3"/>
    <w:rsid w:val="001B3EF7"/>
    <w:rsid w:val="001B7164"/>
    <w:rsid w:val="001C59BC"/>
    <w:rsid w:val="001C5C00"/>
    <w:rsid w:val="001D1CE4"/>
    <w:rsid w:val="001D2E77"/>
    <w:rsid w:val="001D4D1F"/>
    <w:rsid w:val="001E0445"/>
    <w:rsid w:val="001F0BF6"/>
    <w:rsid w:val="002010AF"/>
    <w:rsid w:val="0020485D"/>
    <w:rsid w:val="002077C8"/>
    <w:rsid w:val="00212B47"/>
    <w:rsid w:val="0021369D"/>
    <w:rsid w:val="0022286B"/>
    <w:rsid w:val="002269FF"/>
    <w:rsid w:val="002271B5"/>
    <w:rsid w:val="00244076"/>
    <w:rsid w:val="00245865"/>
    <w:rsid w:val="002553E2"/>
    <w:rsid w:val="00262213"/>
    <w:rsid w:val="0026232B"/>
    <w:rsid w:val="00262DCC"/>
    <w:rsid w:val="002718F0"/>
    <w:rsid w:val="0027498B"/>
    <w:rsid w:val="0028681F"/>
    <w:rsid w:val="0029613A"/>
    <w:rsid w:val="002962C9"/>
    <w:rsid w:val="002A2D99"/>
    <w:rsid w:val="002A7562"/>
    <w:rsid w:val="002C0382"/>
    <w:rsid w:val="002D33E4"/>
    <w:rsid w:val="002E4B5C"/>
    <w:rsid w:val="00306197"/>
    <w:rsid w:val="003076B0"/>
    <w:rsid w:val="00320804"/>
    <w:rsid w:val="0032149B"/>
    <w:rsid w:val="003402DC"/>
    <w:rsid w:val="0034137C"/>
    <w:rsid w:val="0034735F"/>
    <w:rsid w:val="00357577"/>
    <w:rsid w:val="00361A39"/>
    <w:rsid w:val="00361C42"/>
    <w:rsid w:val="003658F6"/>
    <w:rsid w:val="00372665"/>
    <w:rsid w:val="00376CC8"/>
    <w:rsid w:val="003836A0"/>
    <w:rsid w:val="00387EBF"/>
    <w:rsid w:val="00391767"/>
    <w:rsid w:val="003964E4"/>
    <w:rsid w:val="003A43A0"/>
    <w:rsid w:val="003A64D9"/>
    <w:rsid w:val="003C03CF"/>
    <w:rsid w:val="003D264F"/>
    <w:rsid w:val="003E0222"/>
    <w:rsid w:val="003E0D97"/>
    <w:rsid w:val="003E2BD4"/>
    <w:rsid w:val="003E4F12"/>
    <w:rsid w:val="003E7253"/>
    <w:rsid w:val="00405D2D"/>
    <w:rsid w:val="00421596"/>
    <w:rsid w:val="00430795"/>
    <w:rsid w:val="00452A8C"/>
    <w:rsid w:val="00452FE2"/>
    <w:rsid w:val="00453F5C"/>
    <w:rsid w:val="00474C23"/>
    <w:rsid w:val="004A2877"/>
    <w:rsid w:val="004A6804"/>
    <w:rsid w:val="004A746F"/>
    <w:rsid w:val="004A7DE8"/>
    <w:rsid w:val="004C0C4B"/>
    <w:rsid w:val="004C2F8B"/>
    <w:rsid w:val="004D4D80"/>
    <w:rsid w:val="004F09E1"/>
    <w:rsid w:val="004F77EF"/>
    <w:rsid w:val="004F7E05"/>
    <w:rsid w:val="00511255"/>
    <w:rsid w:val="005114A7"/>
    <w:rsid w:val="005122DB"/>
    <w:rsid w:val="0051437A"/>
    <w:rsid w:val="00522CE1"/>
    <w:rsid w:val="00523942"/>
    <w:rsid w:val="00525D5D"/>
    <w:rsid w:val="005278C9"/>
    <w:rsid w:val="00542EDA"/>
    <w:rsid w:val="00544129"/>
    <w:rsid w:val="00544248"/>
    <w:rsid w:val="005446E9"/>
    <w:rsid w:val="005461A6"/>
    <w:rsid w:val="00546F3B"/>
    <w:rsid w:val="0055119A"/>
    <w:rsid w:val="00554837"/>
    <w:rsid w:val="00567595"/>
    <w:rsid w:val="00571F8A"/>
    <w:rsid w:val="00580E09"/>
    <w:rsid w:val="005A34E2"/>
    <w:rsid w:val="005B0A93"/>
    <w:rsid w:val="005B40BC"/>
    <w:rsid w:val="005C008A"/>
    <w:rsid w:val="005C0E5C"/>
    <w:rsid w:val="005C526C"/>
    <w:rsid w:val="005C73CD"/>
    <w:rsid w:val="005D7010"/>
    <w:rsid w:val="005E7D1D"/>
    <w:rsid w:val="005F5977"/>
    <w:rsid w:val="005F7947"/>
    <w:rsid w:val="006005B5"/>
    <w:rsid w:val="006112C8"/>
    <w:rsid w:val="00634B65"/>
    <w:rsid w:val="006370A2"/>
    <w:rsid w:val="00662EB1"/>
    <w:rsid w:val="00664B40"/>
    <w:rsid w:val="006752ED"/>
    <w:rsid w:val="00675741"/>
    <w:rsid w:val="00685E5C"/>
    <w:rsid w:val="006912B6"/>
    <w:rsid w:val="00695043"/>
    <w:rsid w:val="006A3CEF"/>
    <w:rsid w:val="006B3D2F"/>
    <w:rsid w:val="006B6BEA"/>
    <w:rsid w:val="006C14DD"/>
    <w:rsid w:val="006C3B7C"/>
    <w:rsid w:val="006D4AE7"/>
    <w:rsid w:val="006D4E79"/>
    <w:rsid w:val="006E3352"/>
    <w:rsid w:val="006E404B"/>
    <w:rsid w:val="006E71B7"/>
    <w:rsid w:val="006F391A"/>
    <w:rsid w:val="007036EE"/>
    <w:rsid w:val="00710763"/>
    <w:rsid w:val="00714107"/>
    <w:rsid w:val="007167AF"/>
    <w:rsid w:val="00721A72"/>
    <w:rsid w:val="00726D90"/>
    <w:rsid w:val="00733C6F"/>
    <w:rsid w:val="00734858"/>
    <w:rsid w:val="00745F4D"/>
    <w:rsid w:val="0076074E"/>
    <w:rsid w:val="00761D1E"/>
    <w:rsid w:val="00765FCD"/>
    <w:rsid w:val="00766588"/>
    <w:rsid w:val="007747D5"/>
    <w:rsid w:val="0077494A"/>
    <w:rsid w:val="00777CED"/>
    <w:rsid w:val="007825B1"/>
    <w:rsid w:val="00787B5A"/>
    <w:rsid w:val="007A0C0F"/>
    <w:rsid w:val="007A564C"/>
    <w:rsid w:val="007A639C"/>
    <w:rsid w:val="007C1A2E"/>
    <w:rsid w:val="007C39F1"/>
    <w:rsid w:val="007D5120"/>
    <w:rsid w:val="007E1DAE"/>
    <w:rsid w:val="007F24BD"/>
    <w:rsid w:val="007F51BC"/>
    <w:rsid w:val="007F6D48"/>
    <w:rsid w:val="00800572"/>
    <w:rsid w:val="00814F4F"/>
    <w:rsid w:val="0082212C"/>
    <w:rsid w:val="00835318"/>
    <w:rsid w:val="008361BE"/>
    <w:rsid w:val="008424F3"/>
    <w:rsid w:val="00843749"/>
    <w:rsid w:val="00845109"/>
    <w:rsid w:val="00845864"/>
    <w:rsid w:val="0086489C"/>
    <w:rsid w:val="00866A6F"/>
    <w:rsid w:val="00867D7C"/>
    <w:rsid w:val="00877753"/>
    <w:rsid w:val="00882A16"/>
    <w:rsid w:val="00883DC7"/>
    <w:rsid w:val="008844B9"/>
    <w:rsid w:val="00886BF4"/>
    <w:rsid w:val="00887353"/>
    <w:rsid w:val="00891888"/>
    <w:rsid w:val="008A2BEC"/>
    <w:rsid w:val="008B4FBE"/>
    <w:rsid w:val="008B7967"/>
    <w:rsid w:val="008D7713"/>
    <w:rsid w:val="008E0E6C"/>
    <w:rsid w:val="008F2171"/>
    <w:rsid w:val="008F237E"/>
    <w:rsid w:val="008F3478"/>
    <w:rsid w:val="00903809"/>
    <w:rsid w:val="0090648D"/>
    <w:rsid w:val="00907F72"/>
    <w:rsid w:val="0091024C"/>
    <w:rsid w:val="00941AEC"/>
    <w:rsid w:val="009507DC"/>
    <w:rsid w:val="00953721"/>
    <w:rsid w:val="0095786A"/>
    <w:rsid w:val="00960F5F"/>
    <w:rsid w:val="009662CF"/>
    <w:rsid w:val="00971211"/>
    <w:rsid w:val="009937E2"/>
    <w:rsid w:val="009A1414"/>
    <w:rsid w:val="009B1213"/>
    <w:rsid w:val="009B1EDE"/>
    <w:rsid w:val="009B610F"/>
    <w:rsid w:val="009B64A6"/>
    <w:rsid w:val="009B7F71"/>
    <w:rsid w:val="009C2894"/>
    <w:rsid w:val="009C2BB7"/>
    <w:rsid w:val="009C6F0F"/>
    <w:rsid w:val="009D7C33"/>
    <w:rsid w:val="009E7A09"/>
    <w:rsid w:val="009F0C71"/>
    <w:rsid w:val="009F4FB3"/>
    <w:rsid w:val="00A018C2"/>
    <w:rsid w:val="00A20590"/>
    <w:rsid w:val="00A21231"/>
    <w:rsid w:val="00A30039"/>
    <w:rsid w:val="00A35852"/>
    <w:rsid w:val="00A373D5"/>
    <w:rsid w:val="00A544BD"/>
    <w:rsid w:val="00A546E4"/>
    <w:rsid w:val="00A70895"/>
    <w:rsid w:val="00A866D5"/>
    <w:rsid w:val="00AA3EAA"/>
    <w:rsid w:val="00AA6CF6"/>
    <w:rsid w:val="00AE3125"/>
    <w:rsid w:val="00AE521C"/>
    <w:rsid w:val="00B22ADC"/>
    <w:rsid w:val="00B31D5F"/>
    <w:rsid w:val="00B33662"/>
    <w:rsid w:val="00B457E4"/>
    <w:rsid w:val="00B46E6F"/>
    <w:rsid w:val="00B47D81"/>
    <w:rsid w:val="00B64962"/>
    <w:rsid w:val="00B7745E"/>
    <w:rsid w:val="00B82AAB"/>
    <w:rsid w:val="00B97EFE"/>
    <w:rsid w:val="00BA4489"/>
    <w:rsid w:val="00BA5891"/>
    <w:rsid w:val="00BA6268"/>
    <w:rsid w:val="00BB0DAB"/>
    <w:rsid w:val="00BB30B8"/>
    <w:rsid w:val="00BC7599"/>
    <w:rsid w:val="00BD121C"/>
    <w:rsid w:val="00BD407A"/>
    <w:rsid w:val="00BE63B7"/>
    <w:rsid w:val="00BF0B6D"/>
    <w:rsid w:val="00BF33E7"/>
    <w:rsid w:val="00C05E76"/>
    <w:rsid w:val="00C118DD"/>
    <w:rsid w:val="00C26417"/>
    <w:rsid w:val="00C44EFD"/>
    <w:rsid w:val="00C54D63"/>
    <w:rsid w:val="00C7697C"/>
    <w:rsid w:val="00C82926"/>
    <w:rsid w:val="00C8588F"/>
    <w:rsid w:val="00C93068"/>
    <w:rsid w:val="00CA19E4"/>
    <w:rsid w:val="00CA6DFC"/>
    <w:rsid w:val="00CB2F17"/>
    <w:rsid w:val="00CB2F36"/>
    <w:rsid w:val="00CB4502"/>
    <w:rsid w:val="00CB601A"/>
    <w:rsid w:val="00CB6985"/>
    <w:rsid w:val="00CC6F81"/>
    <w:rsid w:val="00CD3447"/>
    <w:rsid w:val="00CD4831"/>
    <w:rsid w:val="00CD672A"/>
    <w:rsid w:val="00CE27ED"/>
    <w:rsid w:val="00CF381F"/>
    <w:rsid w:val="00CF5E8F"/>
    <w:rsid w:val="00CF601E"/>
    <w:rsid w:val="00D02559"/>
    <w:rsid w:val="00D0446D"/>
    <w:rsid w:val="00D06653"/>
    <w:rsid w:val="00D10B2E"/>
    <w:rsid w:val="00D13D28"/>
    <w:rsid w:val="00D24F44"/>
    <w:rsid w:val="00D264FB"/>
    <w:rsid w:val="00D30FFF"/>
    <w:rsid w:val="00D34BCA"/>
    <w:rsid w:val="00D378BA"/>
    <w:rsid w:val="00D53827"/>
    <w:rsid w:val="00D66C1F"/>
    <w:rsid w:val="00D7428F"/>
    <w:rsid w:val="00D754D7"/>
    <w:rsid w:val="00D91ACD"/>
    <w:rsid w:val="00D91E23"/>
    <w:rsid w:val="00D92660"/>
    <w:rsid w:val="00DA6F83"/>
    <w:rsid w:val="00DC53A0"/>
    <w:rsid w:val="00DC62BC"/>
    <w:rsid w:val="00DD012D"/>
    <w:rsid w:val="00DD6D28"/>
    <w:rsid w:val="00DD7DCF"/>
    <w:rsid w:val="00DE54D8"/>
    <w:rsid w:val="00DF6F18"/>
    <w:rsid w:val="00DF7627"/>
    <w:rsid w:val="00E01CD1"/>
    <w:rsid w:val="00E05E2B"/>
    <w:rsid w:val="00E07FA0"/>
    <w:rsid w:val="00E17477"/>
    <w:rsid w:val="00E2503A"/>
    <w:rsid w:val="00E25EAC"/>
    <w:rsid w:val="00E27E8B"/>
    <w:rsid w:val="00E53FAC"/>
    <w:rsid w:val="00E56D7C"/>
    <w:rsid w:val="00E73018"/>
    <w:rsid w:val="00E73425"/>
    <w:rsid w:val="00E77F25"/>
    <w:rsid w:val="00E9532C"/>
    <w:rsid w:val="00E95365"/>
    <w:rsid w:val="00E9714E"/>
    <w:rsid w:val="00EB55FA"/>
    <w:rsid w:val="00EC4BCA"/>
    <w:rsid w:val="00ED0BF4"/>
    <w:rsid w:val="00ED25EA"/>
    <w:rsid w:val="00ED26BC"/>
    <w:rsid w:val="00ED7785"/>
    <w:rsid w:val="00EF3278"/>
    <w:rsid w:val="00EF6453"/>
    <w:rsid w:val="00F00B72"/>
    <w:rsid w:val="00F051F3"/>
    <w:rsid w:val="00F23191"/>
    <w:rsid w:val="00F23B4A"/>
    <w:rsid w:val="00F23B98"/>
    <w:rsid w:val="00F276A5"/>
    <w:rsid w:val="00F35309"/>
    <w:rsid w:val="00F44BAF"/>
    <w:rsid w:val="00F57A90"/>
    <w:rsid w:val="00F64B85"/>
    <w:rsid w:val="00F66FD7"/>
    <w:rsid w:val="00F76264"/>
    <w:rsid w:val="00F832F7"/>
    <w:rsid w:val="00F86463"/>
    <w:rsid w:val="00FA020F"/>
    <w:rsid w:val="00FA7D61"/>
    <w:rsid w:val="00FB1A32"/>
    <w:rsid w:val="00FB2EA8"/>
    <w:rsid w:val="00FD0384"/>
    <w:rsid w:val="00FD4ADC"/>
    <w:rsid w:val="00FD5CCF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E1B6A-4349-4B8D-A288-B4B4CA49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741"/>
    <w:pPr>
      <w:spacing w:after="100"/>
    </w:pPr>
    <w:rPr>
      <w:rFonts w:ascii="Garamond" w:eastAsia="Times New Roman" w:hAnsi="Garamond"/>
      <w:color w:val="000000"/>
      <w:kern w:val="28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F5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auto"/>
      <w:kern w:val="0"/>
      <w:sz w:val="24"/>
      <w:szCs w:val="28"/>
      <w:lang w:val="en-ZA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1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12B6"/>
    <w:rPr>
      <w:rFonts w:ascii="Garamond" w:eastAsia="Times New Roman" w:hAnsi="Garamond"/>
      <w:color w:val="000000"/>
      <w:kern w:val="28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691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12B6"/>
    <w:rPr>
      <w:rFonts w:ascii="Garamond" w:eastAsia="Times New Roman" w:hAnsi="Garamond"/>
      <w:color w:val="000000"/>
      <w:kern w:val="28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E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7D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572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5C526C"/>
  </w:style>
  <w:style w:type="character" w:customStyle="1" w:styleId="Titolo1Carattere">
    <w:name w:val="Titolo 1 Carattere"/>
    <w:basedOn w:val="Carpredefinitoparagrafo"/>
    <w:link w:val="Titolo1"/>
    <w:uiPriority w:val="9"/>
    <w:rsid w:val="00453F5C"/>
    <w:rPr>
      <w:rFonts w:ascii="Arial" w:eastAsiaTheme="majorEastAsia" w:hAnsi="Arial" w:cstheme="majorBidi"/>
      <w:b/>
      <w:bCs/>
      <w:sz w:val="24"/>
      <w:szCs w:val="28"/>
      <w:lang w:val="en-ZA" w:eastAsia="en-US"/>
    </w:rPr>
  </w:style>
  <w:style w:type="table" w:styleId="Grigliatabella">
    <w:name w:val="Table Grid"/>
    <w:basedOn w:val="Tabellanormale"/>
    <w:uiPriority w:val="59"/>
    <w:rsid w:val="00E0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05E2B"/>
    <w:pPr>
      <w:spacing w:before="100" w:beforeAutospacing="1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92660"/>
    <w:rPr>
      <w:color w:val="9454C3" w:themeColor="hyperlink"/>
      <w:u w:val="single"/>
    </w:rPr>
  </w:style>
  <w:style w:type="paragraph" w:customStyle="1" w:styleId="LongQuote">
    <w:name w:val="Long Quote"/>
    <w:basedOn w:val="Normale"/>
    <w:link w:val="LongQuoteChar"/>
    <w:qFormat/>
    <w:rsid w:val="00E9714E"/>
    <w:pPr>
      <w:spacing w:after="200" w:line="276" w:lineRule="auto"/>
      <w:ind w:left="72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ZA" w:eastAsia="en-US"/>
    </w:rPr>
  </w:style>
  <w:style w:type="paragraph" w:customStyle="1" w:styleId="PhDNormal">
    <w:name w:val="PhD Normal"/>
    <w:basedOn w:val="Normale"/>
    <w:link w:val="PhDNormalChar"/>
    <w:qFormat/>
    <w:rsid w:val="00E9714E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ZA" w:eastAsia="en-US"/>
    </w:rPr>
  </w:style>
  <w:style w:type="character" w:customStyle="1" w:styleId="LongQuoteChar">
    <w:name w:val="Long Quote Char"/>
    <w:basedOn w:val="Carpredefinitoparagrafo"/>
    <w:link w:val="LongQuote"/>
    <w:rsid w:val="00E9714E"/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PhDNormalChar">
    <w:name w:val="PhD Normal Char"/>
    <w:basedOn w:val="Carpredefinitoparagrafo"/>
    <w:link w:val="PhDNormal"/>
    <w:rsid w:val="00E9714E"/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paragraph" w:customStyle="1" w:styleId="Paragrafoelenco1">
    <w:name w:val="Paragrafo elenco1"/>
    <w:basedOn w:val="Normale"/>
    <w:rsid w:val="005F7947"/>
    <w:pPr>
      <w:suppressAutoHyphens/>
      <w:spacing w:after="200" w:line="276" w:lineRule="auto"/>
      <w:ind w:left="720"/>
    </w:pPr>
    <w:rPr>
      <w:rFonts w:ascii="Calibri" w:eastAsia="Arial Unicode MS" w:hAnsi="Calibri" w:cs="Calibri"/>
      <w:color w:val="auto"/>
      <w:kern w:val="1"/>
      <w:sz w:val="22"/>
      <w:szCs w:val="22"/>
      <w:lang w:eastAsia="ar-SA"/>
    </w:rPr>
  </w:style>
  <w:style w:type="paragraph" w:customStyle="1" w:styleId="Default">
    <w:name w:val="Default"/>
    <w:rsid w:val="005F79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aliases w:val="Carattere Carattere Carattere Carattere Carattere Carattere Carattere,Carattere Carattere Carattere Carattere,dissert"/>
    <w:basedOn w:val="Normale"/>
    <w:link w:val="TestonotaapidipaginaCarattere"/>
    <w:uiPriority w:val="99"/>
    <w:unhideWhenUsed/>
    <w:rsid w:val="00ED7785"/>
    <w:pPr>
      <w:spacing w:after="0"/>
    </w:pPr>
    <w:rPr>
      <w:rFonts w:ascii="Times New Roman" w:eastAsia="MS Mincho" w:hAnsi="Times New Roman"/>
      <w:color w:val="auto"/>
      <w:kern w:val="0"/>
      <w:sz w:val="20"/>
      <w:szCs w:val="20"/>
      <w:lang w:val="x-none" w:eastAsia="ja-JP"/>
    </w:rPr>
  </w:style>
  <w:style w:type="character" w:customStyle="1" w:styleId="TestonotaapidipaginaCarattere">
    <w:name w:val="Testo nota a piè di pagina Carattere"/>
    <w:aliases w:val="Carattere Carattere Carattere Carattere Carattere Carattere Carattere Carattere,Carattere Carattere Carattere Carattere Carattere,dissert Carattere"/>
    <w:basedOn w:val="Carpredefinitoparagrafo"/>
    <w:link w:val="Testonotaapidipagina"/>
    <w:uiPriority w:val="99"/>
    <w:rsid w:val="00ED7785"/>
    <w:rPr>
      <w:rFonts w:ascii="Times New Roman" w:eastAsia="MS Mincho" w:hAnsi="Times New Roman"/>
      <w:lang w:val="x-none" w:eastAsia="ja-JP"/>
    </w:rPr>
  </w:style>
  <w:style w:type="character" w:styleId="Rimandonotaapidipagina">
    <w:name w:val="footnote reference"/>
    <w:uiPriority w:val="99"/>
    <w:unhideWhenUsed/>
    <w:rsid w:val="00ED778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244076"/>
    <w:rPr>
      <w:b/>
      <w:bCs/>
    </w:rPr>
  </w:style>
  <w:style w:type="paragraph" w:styleId="Corpotesto">
    <w:name w:val="Body Text"/>
    <w:basedOn w:val="Normale"/>
    <w:link w:val="CorpotestoCarattere"/>
    <w:qFormat/>
    <w:rsid w:val="001A042F"/>
    <w:pPr>
      <w:spacing w:after="240" w:line="240" w:lineRule="atLeast"/>
    </w:pPr>
    <w:rPr>
      <w:rFonts w:asciiTheme="minorHAnsi" w:eastAsiaTheme="minorHAnsi" w:hAnsiTheme="minorHAnsi" w:cstheme="minorBidi"/>
      <w:color w:val="000000" w:themeColor="text1"/>
      <w:kern w:val="0"/>
      <w:sz w:val="21"/>
      <w:szCs w:val="21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1A042F"/>
    <w:rPr>
      <w:rFonts w:asciiTheme="minorHAnsi" w:eastAsiaTheme="minorHAnsi" w:hAnsiTheme="minorHAnsi" w:cstheme="minorBidi"/>
      <w:color w:val="000000" w:themeColor="text1"/>
      <w:sz w:val="21"/>
      <w:szCs w:val="21"/>
      <w:lang w:val="en-GB" w:eastAsia="en-US"/>
    </w:rPr>
  </w:style>
  <w:style w:type="paragraph" w:styleId="Titolo">
    <w:name w:val="Title"/>
    <w:basedOn w:val="Normale"/>
    <w:next w:val="Normale"/>
    <w:link w:val="TitoloCarattere"/>
    <w:qFormat/>
    <w:rsid w:val="0032149B"/>
    <w:pPr>
      <w:spacing w:after="30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spacing w:val="5"/>
      <w:sz w:val="40"/>
      <w:szCs w:val="52"/>
      <w:lang w:val="en-NZ" w:eastAsia="ja-JP"/>
    </w:rPr>
  </w:style>
  <w:style w:type="character" w:customStyle="1" w:styleId="TitoloCarattere">
    <w:name w:val="Titolo Carattere"/>
    <w:basedOn w:val="Carpredefinitoparagrafo"/>
    <w:link w:val="Titolo"/>
    <w:rsid w:val="0032149B"/>
    <w:rPr>
      <w:rFonts w:asciiTheme="majorHAnsi" w:eastAsiaTheme="majorEastAsia" w:hAnsiTheme="majorHAnsi" w:cstheme="majorBidi"/>
      <w:spacing w:val="5"/>
      <w:kern w:val="28"/>
      <w:sz w:val="40"/>
      <w:szCs w:val="52"/>
      <w:lang w:val="en-NZ" w:eastAsia="ja-JP"/>
    </w:rPr>
  </w:style>
  <w:style w:type="paragraph" w:styleId="Nessunaspaziatura">
    <w:name w:val="No Spacing"/>
    <w:link w:val="NessunaspaziaturaCarattere"/>
    <w:uiPriority w:val="1"/>
    <w:qFormat/>
    <w:rsid w:val="0032149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149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ps">
    <w:name w:val="hps"/>
    <w:basedOn w:val="Carpredefinitoparagrafo"/>
    <w:uiPriority w:val="99"/>
    <w:rsid w:val="007A0C0F"/>
    <w:rPr>
      <w:rFonts w:cs="Times New Roman"/>
    </w:rPr>
  </w:style>
  <w:style w:type="paragraph" w:customStyle="1" w:styleId="MainText">
    <w:name w:val="MainText"/>
    <w:aliases w:val="MT,MT Carattere,MainText1 Carattere,MainText2,MT Carattere1 Carattere Carattere"/>
    <w:basedOn w:val="Normale"/>
    <w:rsid w:val="007A0C0F"/>
    <w:pPr>
      <w:suppressAutoHyphens/>
      <w:spacing w:after="0" w:line="240" w:lineRule="atLeast"/>
      <w:ind w:firstLine="300"/>
      <w:jc w:val="both"/>
    </w:pPr>
    <w:rPr>
      <w:rFonts w:ascii="Times New Roman" w:hAnsi="Times New Roman"/>
      <w:color w:val="auto"/>
      <w:kern w:val="0"/>
      <w:sz w:val="20"/>
      <w:szCs w:val="24"/>
      <w:lang w:val="en-GB" w:eastAsia="ar-SA"/>
    </w:rPr>
  </w:style>
  <w:style w:type="paragraph" w:customStyle="1" w:styleId="AbsKeyBibli">
    <w:name w:val="AbsKeyBibli"/>
    <w:basedOn w:val="Normale"/>
    <w:rsid w:val="007A0C0F"/>
    <w:pPr>
      <w:widowControl w:val="0"/>
      <w:suppressAutoHyphens/>
      <w:spacing w:after="200" w:line="200" w:lineRule="atLeast"/>
      <w:ind w:left="720" w:right="720"/>
      <w:jc w:val="both"/>
    </w:pPr>
    <w:rPr>
      <w:rFonts w:ascii="Times New Roman" w:hAnsi="Times New Roman"/>
      <w:color w:val="auto"/>
      <w:kern w:val="0"/>
      <w:szCs w:val="24"/>
      <w:lang w:val="en-GB" w:eastAsia="ar-SA"/>
    </w:rPr>
  </w:style>
  <w:style w:type="paragraph" w:customStyle="1" w:styleId="AuthAdds">
    <w:name w:val="AuthAdds"/>
    <w:basedOn w:val="Normale"/>
    <w:next w:val="AbsKeyBibli"/>
    <w:rsid w:val="007A0C0F"/>
    <w:pPr>
      <w:widowControl w:val="0"/>
      <w:suppressAutoHyphens/>
      <w:spacing w:after="200" w:line="240" w:lineRule="atLeast"/>
      <w:ind w:left="720" w:right="720"/>
    </w:pPr>
    <w:rPr>
      <w:rFonts w:ascii="Times New Roman" w:hAnsi="Times New Roman"/>
      <w:color w:val="auto"/>
      <w:kern w:val="0"/>
      <w:sz w:val="20"/>
      <w:szCs w:val="24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1A39"/>
    <w:rPr>
      <w:rFonts w:asciiTheme="majorHAnsi" w:eastAsiaTheme="majorEastAsia" w:hAnsiTheme="majorHAnsi" w:cstheme="majorBidi"/>
      <w:b/>
      <w:bCs/>
      <w:i/>
      <w:iCs/>
      <w:color w:val="629DD1" w:themeColor="accent1"/>
      <w:kern w:val="28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255"/>
    <w:pPr>
      <w:outlineLvl w:val="9"/>
    </w:pPr>
    <w:rPr>
      <w:rFonts w:asciiTheme="majorHAnsi" w:hAnsiTheme="majorHAnsi"/>
      <w:color w:val="3476B1" w:themeColor="accent1" w:themeShade="BF"/>
      <w:sz w:val="28"/>
      <w:lang w:eastAsia="en-ZA"/>
    </w:rPr>
  </w:style>
  <w:style w:type="character" w:styleId="Enfasicorsivo">
    <w:name w:val="Emphasis"/>
    <w:basedOn w:val="Carpredefinitoparagrafo"/>
    <w:uiPriority w:val="20"/>
    <w:qFormat/>
    <w:rsid w:val="001B716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B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93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2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4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5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06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9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7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034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44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15AC-E9C6-4CDD-89CE-6F6B2671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Sangiorgi</dc:creator>
  <cp:lastModifiedBy>Luca Marchesini</cp:lastModifiedBy>
  <cp:revision>2</cp:revision>
  <cp:lastPrinted>2015-06-29T13:54:00Z</cp:lastPrinted>
  <dcterms:created xsi:type="dcterms:W3CDTF">2018-06-13T09:09:00Z</dcterms:created>
  <dcterms:modified xsi:type="dcterms:W3CDTF">2018-06-13T09:09:00Z</dcterms:modified>
</cp:coreProperties>
</file>